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A2115" w14:textId="77777777" w:rsidR="00A97478" w:rsidRPr="007F296C" w:rsidRDefault="00536C9C" w:rsidP="007F296C">
      <w:pPr>
        <w:spacing w:after="0" w:line="240" w:lineRule="auto"/>
        <w:jc w:val="center"/>
        <w:rPr>
          <w:sz w:val="36"/>
          <w:szCs w:val="36"/>
        </w:rPr>
      </w:pPr>
      <w:r w:rsidRPr="007F296C">
        <w:rPr>
          <w:sz w:val="36"/>
          <w:szCs w:val="36"/>
        </w:rPr>
        <w:t>Классный час.</w:t>
      </w:r>
    </w:p>
    <w:p w14:paraId="7B03FD24" w14:textId="77777777" w:rsidR="00536C9C" w:rsidRPr="007F296C" w:rsidRDefault="00536C9C" w:rsidP="007F296C">
      <w:pPr>
        <w:spacing w:after="0" w:line="240" w:lineRule="auto"/>
        <w:jc w:val="center"/>
        <w:rPr>
          <w:sz w:val="36"/>
          <w:szCs w:val="36"/>
        </w:rPr>
      </w:pPr>
      <w:r w:rsidRPr="007F296C">
        <w:rPr>
          <w:sz w:val="36"/>
          <w:szCs w:val="36"/>
        </w:rPr>
        <w:t>Путешествие в страну правовых знаний.</w:t>
      </w:r>
    </w:p>
    <w:p w14:paraId="6313381A" w14:textId="77777777" w:rsidR="00A97478" w:rsidRPr="007F296C" w:rsidRDefault="00A97478" w:rsidP="007F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C182E" w14:textId="77777777" w:rsidR="00A97478" w:rsidRPr="007F296C" w:rsidRDefault="007F296C" w:rsidP="007F296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b/>
          <w:sz w:val="24"/>
          <w:szCs w:val="24"/>
        </w:rPr>
        <w:t>Цель:</w:t>
      </w:r>
      <w:r w:rsidRPr="007F296C">
        <w:rPr>
          <w:rFonts w:ascii="Times New Roman" w:hAnsi="Times New Roman" w:cs="Times New Roman"/>
          <w:sz w:val="24"/>
          <w:szCs w:val="24"/>
        </w:rPr>
        <w:t xml:space="preserve"> п</w:t>
      </w:r>
      <w:r w:rsidR="00A97478" w:rsidRPr="007F296C">
        <w:rPr>
          <w:rFonts w:ascii="Times New Roman" w:hAnsi="Times New Roman" w:cs="Times New Roman"/>
          <w:sz w:val="24"/>
          <w:szCs w:val="24"/>
        </w:rPr>
        <w:t>рофилактика преступлений и правонарушений среди несовершеннолетних, воспитание правового сознания учащихся</w:t>
      </w:r>
    </w:p>
    <w:p w14:paraId="2F189BA4" w14:textId="77777777" w:rsidR="00536C9C" w:rsidRDefault="00536C9C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b/>
          <w:sz w:val="24"/>
          <w:szCs w:val="24"/>
        </w:rPr>
        <w:t>Обо</w:t>
      </w:r>
      <w:r w:rsidR="007F296C" w:rsidRPr="007F296C">
        <w:rPr>
          <w:rFonts w:ascii="Times New Roman" w:hAnsi="Times New Roman" w:cs="Times New Roman"/>
          <w:b/>
          <w:sz w:val="24"/>
          <w:szCs w:val="24"/>
        </w:rPr>
        <w:t>рудование:</w:t>
      </w:r>
      <w:r w:rsidR="007F296C" w:rsidRPr="007F296C">
        <w:rPr>
          <w:rFonts w:ascii="Times New Roman" w:hAnsi="Times New Roman" w:cs="Times New Roman"/>
          <w:sz w:val="24"/>
          <w:szCs w:val="24"/>
        </w:rPr>
        <w:t xml:space="preserve"> проектор, презентации</w:t>
      </w:r>
    </w:p>
    <w:p w14:paraId="5E17B107" w14:textId="77777777" w:rsidR="007F296C" w:rsidRPr="007F296C" w:rsidRDefault="007F296C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F3A33" w14:textId="77777777" w:rsidR="00536C9C" w:rsidRPr="007F296C" w:rsidRDefault="00536C9C" w:rsidP="0053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6C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14:paraId="6D989C81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 xml:space="preserve">Тема «Правонарушение, 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Pr="007F296C">
        <w:rPr>
          <w:rFonts w:ascii="Times New Roman" w:hAnsi="Times New Roman" w:cs="Times New Roman"/>
          <w:sz w:val="24"/>
          <w:szCs w:val="24"/>
        </w:rPr>
        <w:t>трудноисправимым</w:t>
      </w:r>
      <w:proofErr w:type="spellEnd"/>
      <w:r w:rsidRPr="007F296C">
        <w:rPr>
          <w:rFonts w:ascii="Times New Roman" w:hAnsi="Times New Roman" w:cs="Times New Roman"/>
          <w:sz w:val="24"/>
          <w:szCs w:val="24"/>
        </w:rPr>
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14:paraId="12B8E2DF" w14:textId="77777777" w:rsidR="00A97478" w:rsidRPr="007F296C" w:rsidRDefault="00536C9C" w:rsidP="0053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6C">
        <w:rPr>
          <w:rFonts w:ascii="Times New Roman" w:hAnsi="Times New Roman" w:cs="Times New Roman"/>
          <w:b/>
          <w:sz w:val="28"/>
          <w:szCs w:val="28"/>
        </w:rPr>
        <w:t>Виды юридической ответственности подростков перед законом.</w:t>
      </w:r>
    </w:p>
    <w:p w14:paraId="59E44EF7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Какие виды ответственности вы знаете?</w:t>
      </w:r>
      <w:r w:rsidR="00536C9C" w:rsidRPr="007F296C">
        <w:rPr>
          <w:rFonts w:ascii="Times New Roman" w:hAnsi="Times New Roman" w:cs="Times New Roman"/>
          <w:sz w:val="24"/>
          <w:szCs w:val="24"/>
        </w:rPr>
        <w:t xml:space="preserve"> (</w:t>
      </w:r>
      <w:r w:rsidRPr="007F296C">
        <w:rPr>
          <w:rFonts w:ascii="Times New Roman" w:hAnsi="Times New Roman" w:cs="Times New Roman"/>
          <w:sz w:val="24"/>
          <w:szCs w:val="24"/>
        </w:rPr>
        <w:t>Ответы детей</w:t>
      </w:r>
      <w:r w:rsidR="00536C9C" w:rsidRPr="007F296C">
        <w:rPr>
          <w:rFonts w:ascii="Times New Roman" w:hAnsi="Times New Roman" w:cs="Times New Roman"/>
          <w:sz w:val="24"/>
          <w:szCs w:val="24"/>
        </w:rPr>
        <w:t>)</w:t>
      </w:r>
    </w:p>
    <w:p w14:paraId="38804738" w14:textId="0A7FA6D2" w:rsidR="007F296C" w:rsidRPr="007F296C" w:rsidRDefault="00DD3CA2" w:rsidP="00536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 Т</w:t>
      </w:r>
      <w:r w:rsidR="007F296C">
        <w:rPr>
          <w:rFonts w:ascii="Times New Roman" w:hAnsi="Times New Roman" w:cs="Times New Roman"/>
          <w:b/>
          <w:sz w:val="24"/>
          <w:szCs w:val="24"/>
        </w:rPr>
        <w:t>еоретическая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38FADF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Существует 4 вида юридической ответственности при нарушениях:</w:t>
      </w:r>
    </w:p>
    <w:p w14:paraId="20FD1A73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C74A9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b/>
          <w:sz w:val="24"/>
          <w:szCs w:val="24"/>
        </w:rPr>
        <w:t>1.Уголовная ответственность</w:t>
      </w:r>
      <w:r w:rsidRPr="007F296C">
        <w:rPr>
          <w:rFonts w:ascii="Times New Roman" w:hAnsi="Times New Roman" w:cs="Times New Roman"/>
          <w:sz w:val="24"/>
          <w:szCs w:val="24"/>
        </w:rPr>
        <w:t xml:space="preserve"> – ответственность за нарушение законов, предусмотренных Уголовным кодексом. </w:t>
      </w:r>
      <w:r w:rsidR="00647D4B" w:rsidRPr="007F296C">
        <w:rPr>
          <w:rFonts w:ascii="Times New Roman" w:hAnsi="Times New Roman" w:cs="Times New Roman"/>
          <w:sz w:val="24"/>
          <w:szCs w:val="24"/>
        </w:rPr>
        <w:t>Это</w:t>
      </w:r>
      <w:r w:rsidRPr="007F296C">
        <w:rPr>
          <w:rFonts w:ascii="Times New Roman" w:hAnsi="Times New Roman" w:cs="Times New Roman"/>
          <w:sz w:val="24"/>
          <w:szCs w:val="24"/>
        </w:rPr>
        <w:t xml:space="preserve"> общественно опасное</w:t>
      </w:r>
      <w:r w:rsidR="00647D4B" w:rsidRPr="007F296C">
        <w:rPr>
          <w:rFonts w:ascii="Times New Roman" w:hAnsi="Times New Roman" w:cs="Times New Roman"/>
          <w:sz w:val="24"/>
          <w:szCs w:val="24"/>
        </w:rPr>
        <w:t xml:space="preserve"> правонарушение</w:t>
      </w:r>
      <w:r w:rsidRPr="007F296C">
        <w:rPr>
          <w:rFonts w:ascii="Times New Roman" w:hAnsi="Times New Roman" w:cs="Times New Roman"/>
          <w:sz w:val="24"/>
          <w:szCs w:val="24"/>
        </w:rPr>
        <w:t>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</w:t>
      </w:r>
    </w:p>
    <w:p w14:paraId="12444ACB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За злостное хулиганство, кражу, изнасилование уголовная ответственность наступает с 14 лет.</w:t>
      </w:r>
    </w:p>
    <w:p w14:paraId="60F60797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E0E63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b/>
          <w:sz w:val="24"/>
          <w:szCs w:val="24"/>
        </w:rPr>
        <w:t>2.Административная ответственность</w:t>
      </w:r>
      <w:r w:rsidRPr="007F296C">
        <w:rPr>
          <w:rFonts w:ascii="Times New Roman" w:hAnsi="Times New Roman" w:cs="Times New Roman"/>
          <w:sz w:val="24"/>
          <w:szCs w:val="24"/>
        </w:rPr>
        <w:t xml:space="preserve"> применяется за нарушения, предусмотренные кодексом об административных правонарушениях. К административным нарушения относятся: наруш</w:t>
      </w:r>
      <w:r w:rsidR="00647D4B" w:rsidRPr="007F296C">
        <w:rPr>
          <w:rFonts w:ascii="Times New Roman" w:hAnsi="Times New Roman" w:cs="Times New Roman"/>
          <w:sz w:val="24"/>
          <w:szCs w:val="24"/>
        </w:rPr>
        <w:t>ение правил дорожного движения,</w:t>
      </w:r>
      <w:r w:rsidRPr="007F296C">
        <w:rPr>
          <w:rFonts w:ascii="Times New Roman" w:hAnsi="Times New Roman" w:cs="Times New Roman"/>
          <w:sz w:val="24"/>
          <w:szCs w:val="24"/>
        </w:rPr>
        <w:t xml:space="preserve">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14:paraId="39CAC056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16AF3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b/>
          <w:sz w:val="24"/>
          <w:szCs w:val="24"/>
        </w:rPr>
        <w:t>3. Дисциплинарная ответственность</w:t>
      </w:r>
      <w:r w:rsidRPr="007F296C">
        <w:rPr>
          <w:rFonts w:ascii="Times New Roman" w:hAnsi="Times New Roman" w:cs="Times New Roman"/>
          <w:sz w:val="24"/>
          <w:szCs w:val="24"/>
        </w:rPr>
        <w:t xml:space="preserve">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14:paraId="12B0BF9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329D3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F296C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7F296C">
        <w:rPr>
          <w:rFonts w:ascii="Times New Roman" w:hAnsi="Times New Roman" w:cs="Times New Roman"/>
          <w:b/>
          <w:sz w:val="24"/>
          <w:szCs w:val="24"/>
        </w:rPr>
        <w:t xml:space="preserve"> – правовая ответственность</w:t>
      </w:r>
      <w:r w:rsidRPr="007F296C">
        <w:rPr>
          <w:rFonts w:ascii="Times New Roman" w:hAnsi="Times New Roman" w:cs="Times New Roman"/>
          <w:sz w:val="24"/>
          <w:szCs w:val="24"/>
        </w:rPr>
        <w:t xml:space="preserve"> регулирует имущественные отношения. Наказания к правонарушителю: возмещение вреда, уплата ущерба.</w:t>
      </w:r>
    </w:p>
    <w:p w14:paraId="715843F0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3488B" w14:textId="2ADA29A3" w:rsidR="007F296C" w:rsidRPr="007F296C" w:rsidRDefault="007F296C" w:rsidP="00536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D3CA2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рактическая</w:t>
      </w:r>
      <w:r w:rsidR="00DD3CA2">
        <w:rPr>
          <w:rFonts w:ascii="Times New Roman" w:hAnsi="Times New Roman" w:cs="Times New Roman"/>
          <w:b/>
          <w:sz w:val="24"/>
          <w:szCs w:val="24"/>
        </w:rPr>
        <w:t>.</w:t>
      </w:r>
    </w:p>
    <w:p w14:paraId="6472EE29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Ребята, сейчас вам будут даны задания, а вы постарайтесь правильно ответить.</w:t>
      </w:r>
    </w:p>
    <w:p w14:paraId="282789C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Разбор ситуации:</w:t>
      </w:r>
    </w:p>
    <w:p w14:paraId="0FDDDDA2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C3BC2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№1. Серёжа и Саша играли во дворе в мяч. Ребята разбили мячом окно в доме соседа. Какое правонарушение совершили подростки?</w:t>
      </w:r>
    </w:p>
    <w:p w14:paraId="17DD6C41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EA6DF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№2. Подростка задержали на улице в 23 часа 40 минут без сопровождения взрослых. Какое наказание ему грозит?</w:t>
      </w:r>
    </w:p>
    <w:p w14:paraId="0FA487C4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91A02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№3. Учащиеся 7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14:paraId="30679439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E0BD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№4.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14:paraId="00096611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D52AD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№5 В каждой школе найдутся лентяи, которым не хочется учиться. Звонок в милицию «В школе заложена бомба!». После оказалось, что это была шутка, чтобы сорвать контрольную. Как вы оцените этот поступок? Это преступление или шутка? (ребята высказываются).</w:t>
      </w:r>
    </w:p>
    <w:p w14:paraId="457968AD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19453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 xml:space="preserve">Конечно, «заложенная бомба» </w:t>
      </w:r>
      <w:proofErr w:type="gramStart"/>
      <w:r w:rsidRPr="007F296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7F296C">
        <w:rPr>
          <w:rFonts w:ascii="Times New Roman" w:hAnsi="Times New Roman" w:cs="Times New Roman"/>
          <w:sz w:val="24"/>
          <w:szCs w:val="24"/>
        </w:rPr>
        <w:t xml:space="preserve">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</w:t>
      </w:r>
    </w:p>
    <w:p w14:paraId="009415DD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76D5E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Как вы думаете, за подобные «шутки» с какого возраста человек отвечает по всей строгости закона? (ребята отвечают).</w:t>
      </w:r>
    </w:p>
    <w:p w14:paraId="39CB7DD3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6E251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 xml:space="preserve">Правильно, с 14 лет. </w:t>
      </w:r>
      <w:proofErr w:type="gramStart"/>
      <w:r w:rsidRPr="007F296C">
        <w:rPr>
          <w:rFonts w:ascii="Times New Roman" w:hAnsi="Times New Roman" w:cs="Times New Roman"/>
          <w:sz w:val="24"/>
          <w:szCs w:val="24"/>
        </w:rPr>
        <w:t>Кроме этого</w:t>
      </w:r>
      <w:proofErr w:type="gramEnd"/>
      <w:r w:rsidRPr="007F296C">
        <w:rPr>
          <w:rFonts w:ascii="Times New Roman" w:hAnsi="Times New Roman" w:cs="Times New Roman"/>
          <w:sz w:val="24"/>
          <w:szCs w:val="24"/>
        </w:rPr>
        <w:t xml:space="preserve"> родители будут вынуждены возместить весь материальный ущерб в связи с затратами служб, выезжавших на место происшествия. И прокуратура города может привлечь родителей к ответственности за неисполнение обязанностей по содержанию и воспитанию детей.</w:t>
      </w:r>
    </w:p>
    <w:p w14:paraId="73450F05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E2B9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И в статье Уголовного кодекса предусматривается наказание за заведомо ложное сообщени</w:t>
      </w:r>
      <w:r w:rsidR="00647D4B" w:rsidRPr="007F296C">
        <w:rPr>
          <w:rFonts w:ascii="Times New Roman" w:hAnsi="Times New Roman" w:cs="Times New Roman"/>
          <w:sz w:val="24"/>
          <w:szCs w:val="24"/>
        </w:rPr>
        <w:t xml:space="preserve">е об акте терроризма: </w:t>
      </w:r>
      <w:proofErr w:type="gramStart"/>
      <w:r w:rsidR="00647D4B" w:rsidRPr="007F296C">
        <w:rPr>
          <w:rFonts w:ascii="Times New Roman" w:hAnsi="Times New Roman" w:cs="Times New Roman"/>
          <w:sz w:val="24"/>
          <w:szCs w:val="24"/>
        </w:rPr>
        <w:t xml:space="preserve">штрафом </w:t>
      </w:r>
      <w:r w:rsidRPr="007F296C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Pr="007F296C">
        <w:rPr>
          <w:rFonts w:ascii="Times New Roman" w:hAnsi="Times New Roman" w:cs="Times New Roman"/>
          <w:sz w:val="24"/>
          <w:szCs w:val="24"/>
        </w:rPr>
        <w:t xml:space="preserve"> исправительными работами на срок от одного года до 2х лет, либо арестом на срок от 3х до 6ти месяцев, либо лишение свободы на срок до 3х лет. Так что, помните, с законом шутки плохи!</w:t>
      </w:r>
    </w:p>
    <w:p w14:paraId="26BB854B" w14:textId="77777777" w:rsidR="00647D4B" w:rsidRPr="007F296C" w:rsidRDefault="00647D4B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559A1" w14:textId="77777777" w:rsidR="00647D4B" w:rsidRPr="007F296C" w:rsidRDefault="007F296C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№6. </w:t>
      </w:r>
      <w:r w:rsidR="00647D4B" w:rsidRPr="007F296C">
        <w:rPr>
          <w:rFonts w:ascii="Times New Roman" w:hAnsi="Times New Roman" w:cs="Times New Roman"/>
          <w:sz w:val="24"/>
          <w:szCs w:val="24"/>
        </w:rPr>
        <w:t>Ребята, а как вы думаете, вправе ли представитель закона задержать вас на улице в позднее время? И почему? (Ребята высказываются, приводят примеры).</w:t>
      </w:r>
    </w:p>
    <w:p w14:paraId="197C1EA0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Конечно, они беспокоятся о вашем здоровье, о вашей жизни.</w:t>
      </w:r>
    </w:p>
    <w:p w14:paraId="49AFAF40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А как надо себя при этом вести вам: вырываться, кричать, убегать? (ребята говорят).</w:t>
      </w:r>
    </w:p>
    <w:p w14:paraId="73E313E5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Во-первых, отвечать спокойно на вопросы милиционера, не бояться, не говорить неправду. Например: вы с друзьями поздно возвращаетесь с тренировки…</w:t>
      </w:r>
    </w:p>
    <w:p w14:paraId="697F3CBD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Во-вторых, вы можете сообщить представителям закона номер телефона родителей или позвоните им сами.</w:t>
      </w:r>
    </w:p>
    <w:p w14:paraId="514A04F0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C42B5" w14:textId="77777777" w:rsidR="00647D4B" w:rsidRPr="007F296C" w:rsidRDefault="007F296C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№7. </w:t>
      </w:r>
      <w:r w:rsidR="00647D4B" w:rsidRPr="007F296C">
        <w:rPr>
          <w:rFonts w:ascii="Times New Roman" w:hAnsi="Times New Roman" w:cs="Times New Roman"/>
          <w:sz w:val="24"/>
          <w:szCs w:val="24"/>
        </w:rPr>
        <w:t>А теперь рассмотрим следующую ситуацию: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D4B" w:rsidRPr="007F296C">
        <w:rPr>
          <w:rFonts w:ascii="Times New Roman" w:hAnsi="Times New Roman" w:cs="Times New Roman"/>
          <w:sz w:val="24"/>
          <w:szCs w:val="24"/>
        </w:rPr>
        <w:t>«На улице ко мне подошли парни и отняли у меня любимый телефон. Что мне делать?»</w:t>
      </w:r>
    </w:p>
    <w:p w14:paraId="2E87D33A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Как бы вы поступили в этом случае? (ребята отвечают)</w:t>
      </w:r>
    </w:p>
    <w:p w14:paraId="2BBF17C3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Во-первых, это преступление! Вы согласны?</w:t>
      </w:r>
    </w:p>
    <w:p w14:paraId="5CFF5673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Раскрытие этого преступления зависит и от твоих правильных действий</w:t>
      </w:r>
    </w:p>
    <w:p w14:paraId="4AA465F9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1.Скорее позвони по телефону «02»</w:t>
      </w:r>
    </w:p>
    <w:p w14:paraId="1FE8E663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2.Внятно объясни, где и когда совершено преступление</w:t>
      </w:r>
    </w:p>
    <w:p w14:paraId="44DB3124" w14:textId="77777777" w:rsidR="00647D4B" w:rsidRPr="007F296C" w:rsidRDefault="00647D4B" w:rsidP="0064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3.Сообщи приметы хулиганов</w:t>
      </w:r>
    </w:p>
    <w:p w14:paraId="27F90F5E" w14:textId="77777777" w:rsidR="007D1A28" w:rsidRDefault="00647D4B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4.Поставь в известность родителей.</w:t>
      </w:r>
    </w:p>
    <w:p w14:paraId="18CF4219" w14:textId="77777777" w:rsidR="007D1A28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76E5B" w14:textId="77777777" w:rsidR="007D1A28" w:rsidRDefault="007D1A28" w:rsidP="007D1A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A28">
        <w:rPr>
          <w:rFonts w:ascii="Times New Roman" w:hAnsi="Times New Roman" w:cs="Times New Roman"/>
          <w:b/>
          <w:sz w:val="24"/>
          <w:szCs w:val="24"/>
        </w:rPr>
        <w:t>А теперь поговорим о ваших правах.</w:t>
      </w:r>
    </w:p>
    <w:p w14:paraId="1DC17885" w14:textId="1DEB0658" w:rsidR="00DD3CA2" w:rsidRPr="007D1A28" w:rsidRDefault="00DD3CA2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3 Правовая.</w:t>
      </w:r>
    </w:p>
    <w:p w14:paraId="22394987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№8. В</w:t>
      </w:r>
      <w:r w:rsidRPr="007F296C">
        <w:rPr>
          <w:rFonts w:ascii="Times New Roman" w:hAnsi="Times New Roman" w:cs="Times New Roman"/>
          <w:sz w:val="24"/>
          <w:szCs w:val="24"/>
        </w:rPr>
        <w:t>ас могут пригласить в качестве очевидца происшествия. Что в этом случае делаете вы? (ребята отвечают).</w:t>
      </w:r>
    </w:p>
    <w:p w14:paraId="0AC69743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 этом случае вы можете пойти в отделение милиции только по доброй воле. При этом вы должны знать, что вас не могут пригласить в качестве свидетеля: такое 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</w:t>
      </w:r>
    </w:p>
    <w:p w14:paraId="7FA5A94C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BF26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А чем «очевидец» отличается от «свидетеля»? Как вы думаете? (ребята отвечают).</w:t>
      </w:r>
    </w:p>
    <w:p w14:paraId="2E1DD612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A2C08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Очевидец – не несет ответственности за свои слова, он говорит то, что видел или то, что думает по поводу происшествия. Поэтому может сказать неправду.</w:t>
      </w:r>
    </w:p>
    <w:p w14:paraId="2068114A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lastRenderedPageBreak/>
        <w:t>Свидетель – это лицо, на которое указал подозреваемый или потерпевший. Он несет уголовную ответственность за дачу ложных показаний.</w:t>
      </w:r>
    </w:p>
    <w:p w14:paraId="536C0A51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4955F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№9. </w:t>
      </w:r>
      <w:r w:rsidRPr="007F296C">
        <w:rPr>
          <w:rFonts w:ascii="Times New Roman" w:hAnsi="Times New Roman" w:cs="Times New Roman"/>
          <w:sz w:val="24"/>
          <w:szCs w:val="24"/>
        </w:rPr>
        <w:t>Предположим, вас привели в отделение милиции. Знайте, дежурный должен немедленно сообщить о вашем задержании родителям</w:t>
      </w:r>
      <w:proofErr w:type="gramStart"/>
      <w:r w:rsidRPr="007F296C">
        <w:rPr>
          <w:rFonts w:ascii="Times New Roman" w:hAnsi="Times New Roman" w:cs="Times New Roman"/>
          <w:sz w:val="24"/>
          <w:szCs w:val="24"/>
        </w:rPr>
        <w:t>, Если</w:t>
      </w:r>
      <w:proofErr w:type="gramEnd"/>
      <w:r w:rsidRPr="007F296C">
        <w:rPr>
          <w:rFonts w:ascii="Times New Roman" w:hAnsi="Times New Roman" w:cs="Times New Roman"/>
          <w:sz w:val="24"/>
          <w:szCs w:val="24"/>
        </w:rPr>
        <w:t xml:space="preserve"> вы совершили незначительное правонарушение, то после составления протокола вас должны немедленно отпустить или дождаться ваших родителей, чтобы они забрали вас домой.</w:t>
      </w:r>
    </w:p>
    <w:p w14:paraId="60735672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833D9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14:paraId="7279DCE7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Вас не имеют права помещать в камеру предварительного заключения (КПЗ), если там уже находятся взрослые!</w:t>
      </w:r>
    </w:p>
    <w:p w14:paraId="481C784A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F77CB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Вас могут заключить по стражу, если вы подозреваетесь в совершении тяжкого преступления. Это решение принимает только суд.</w:t>
      </w:r>
    </w:p>
    <w:p w14:paraId="28E3501C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4FFD7" w14:textId="77777777" w:rsidR="007D1A28" w:rsidRPr="007F296C" w:rsidRDefault="007D1A28" w:rsidP="007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Помните, любые действия сотрудников милиции вы можете обжаловать!</w:t>
      </w:r>
    </w:p>
    <w:p w14:paraId="1057A164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3B58" w14:textId="77777777" w:rsidR="00647D4B" w:rsidRPr="007F296C" w:rsidRDefault="00647D4B" w:rsidP="00536C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96C">
        <w:rPr>
          <w:rFonts w:ascii="Times New Roman" w:hAnsi="Times New Roman" w:cs="Times New Roman"/>
          <w:b/>
          <w:sz w:val="28"/>
          <w:szCs w:val="28"/>
        </w:rPr>
        <w:t>III</w:t>
      </w:r>
      <w:r w:rsidR="007F29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296C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14:paraId="380C536B" w14:textId="77777777" w:rsidR="00A97478" w:rsidRPr="007D1A28" w:rsidRDefault="00A97478" w:rsidP="007F29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A28">
        <w:rPr>
          <w:rFonts w:ascii="Times New Roman" w:hAnsi="Times New Roman" w:cs="Times New Roman"/>
          <w:b/>
          <w:sz w:val="24"/>
          <w:szCs w:val="24"/>
        </w:rPr>
        <w:t>Определите виды юридической ответственности при рассмотрении различных нарушений. Установите соответствие.</w:t>
      </w:r>
    </w:p>
    <w:p w14:paraId="4BE90F67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0D2F6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Виды ответственности:</w:t>
      </w:r>
    </w:p>
    <w:p w14:paraId="05A9FA77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А- административная ответственность.</w:t>
      </w:r>
    </w:p>
    <w:p w14:paraId="64FA6B90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 xml:space="preserve">Г – </w:t>
      </w:r>
      <w:proofErr w:type="spellStart"/>
      <w:r w:rsidRPr="007F296C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F296C">
        <w:rPr>
          <w:rFonts w:ascii="Times New Roman" w:hAnsi="Times New Roman" w:cs="Times New Roman"/>
          <w:sz w:val="24"/>
          <w:szCs w:val="24"/>
        </w:rPr>
        <w:t xml:space="preserve"> – правовая.</w:t>
      </w:r>
    </w:p>
    <w:p w14:paraId="75FD6653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У- уголовная.</w:t>
      </w:r>
    </w:p>
    <w:p w14:paraId="154B7764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 xml:space="preserve">Д - дисциплинарная </w:t>
      </w:r>
    </w:p>
    <w:p w14:paraId="0B2FE6E9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A393C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Виды нарушений:</w:t>
      </w:r>
    </w:p>
    <w:p w14:paraId="4E327C4D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1. Порвал учебник одноклассника(Г)</w:t>
      </w:r>
    </w:p>
    <w:p w14:paraId="01D77715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2. Появление подростка на улице в нетрезвом виде (А)</w:t>
      </w:r>
    </w:p>
    <w:p w14:paraId="420023B1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3. Избил одноклассника (У)</w:t>
      </w:r>
    </w:p>
    <w:p w14:paraId="1A660696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 xml:space="preserve">4. Совершил кражу мобильного </w:t>
      </w:r>
      <w:proofErr w:type="gramStart"/>
      <w:r w:rsidRPr="007F296C">
        <w:rPr>
          <w:rFonts w:ascii="Times New Roman" w:hAnsi="Times New Roman" w:cs="Times New Roman"/>
          <w:sz w:val="24"/>
          <w:szCs w:val="24"/>
        </w:rPr>
        <w:t>телефона.(</w:t>
      </w:r>
      <w:proofErr w:type="gramEnd"/>
      <w:r w:rsidRPr="007F296C">
        <w:rPr>
          <w:rFonts w:ascii="Times New Roman" w:hAnsi="Times New Roman" w:cs="Times New Roman"/>
          <w:sz w:val="24"/>
          <w:szCs w:val="24"/>
        </w:rPr>
        <w:t>У)</w:t>
      </w:r>
    </w:p>
    <w:p w14:paraId="57176555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5. Совершил прогул в школе (Д)</w:t>
      </w:r>
    </w:p>
    <w:p w14:paraId="37975A9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6. Переходил дорогу в неположенном месте. (А)</w:t>
      </w:r>
    </w:p>
    <w:p w14:paraId="447B8EED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7. Разбил мячом окно. (Г)</w:t>
      </w:r>
    </w:p>
    <w:p w14:paraId="5326F0C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8. Нецензурно выражался в общественном месте. (А)</w:t>
      </w:r>
    </w:p>
    <w:p w14:paraId="17F0554B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4E4E6" w14:textId="77777777" w:rsidR="00A97478" w:rsidRPr="007D1A28" w:rsidRDefault="00A97478" w:rsidP="007F29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A28">
        <w:rPr>
          <w:rFonts w:ascii="Times New Roman" w:hAnsi="Times New Roman" w:cs="Times New Roman"/>
          <w:b/>
          <w:sz w:val="24"/>
          <w:szCs w:val="24"/>
        </w:rPr>
        <w:t>А за какие правонарушения вас могут доставить в милицию?</w:t>
      </w:r>
    </w:p>
    <w:p w14:paraId="28CE56C6" w14:textId="77777777" w:rsidR="00A97478" w:rsidRPr="007D1A28" w:rsidRDefault="00A97478" w:rsidP="00536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E3B04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Правильно:</w:t>
      </w:r>
    </w:p>
    <w:p w14:paraId="4FEECFDD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1.Нарушение правил дорожного движения</w:t>
      </w:r>
    </w:p>
    <w:p w14:paraId="17A927FB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14:paraId="4F6F81BA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3.Мелкое хулиганство (драка, злословие и т.д.).</w:t>
      </w:r>
    </w:p>
    <w:p w14:paraId="03D0A998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4.Незаконная продажа.</w:t>
      </w:r>
    </w:p>
    <w:p w14:paraId="7706EAB5" w14:textId="77777777" w:rsidR="00A97478" w:rsidRPr="007F296C" w:rsidRDefault="00A97478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>5.Злостное неповиновение.</w:t>
      </w:r>
    </w:p>
    <w:p w14:paraId="0F9D67A3" w14:textId="77777777" w:rsidR="007F296C" w:rsidRPr="007F296C" w:rsidRDefault="007F296C" w:rsidP="00536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D97C2" w14:textId="77777777" w:rsidR="007F296C" w:rsidRPr="007D1A28" w:rsidRDefault="007F296C" w:rsidP="007F2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A28">
        <w:rPr>
          <w:rFonts w:ascii="Times New Roman" w:hAnsi="Times New Roman" w:cs="Times New Roman"/>
          <w:b/>
          <w:sz w:val="28"/>
          <w:szCs w:val="28"/>
        </w:rPr>
        <w:t>IV. Подведение итогов.</w:t>
      </w:r>
    </w:p>
    <w:p w14:paraId="4CD3A227" w14:textId="24B6112E" w:rsidR="00636965" w:rsidRPr="007F296C" w:rsidRDefault="00A97478" w:rsidP="007F2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96C">
        <w:rPr>
          <w:rFonts w:ascii="Times New Roman" w:hAnsi="Times New Roman" w:cs="Times New Roman"/>
          <w:sz w:val="24"/>
          <w:szCs w:val="24"/>
        </w:rPr>
        <w:t xml:space="preserve">Ребята, мне очень хочется верить, что после нашего </w:t>
      </w:r>
      <w:proofErr w:type="spellStart"/>
      <w:r w:rsidRPr="007F296C">
        <w:rPr>
          <w:rFonts w:ascii="Times New Roman" w:hAnsi="Times New Roman" w:cs="Times New Roman"/>
          <w:sz w:val="24"/>
          <w:szCs w:val="24"/>
        </w:rPr>
        <w:t>классого</w:t>
      </w:r>
      <w:proofErr w:type="spellEnd"/>
      <w:r w:rsidRPr="007F296C">
        <w:rPr>
          <w:rFonts w:ascii="Times New Roman" w:hAnsi="Times New Roman" w:cs="Times New Roman"/>
          <w:sz w:val="24"/>
          <w:szCs w:val="24"/>
        </w:rPr>
        <w:t xml:space="preserve"> часа, мы будем совершать только хорошие поступки. Удачи вам!</w:t>
      </w:r>
    </w:p>
    <w:sectPr w:rsidR="00636965" w:rsidRPr="007F296C" w:rsidSect="007D1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993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C2EAA" w14:textId="77777777" w:rsidR="0089538E" w:rsidRDefault="0089538E" w:rsidP="007D1A28">
      <w:pPr>
        <w:spacing w:after="0" w:line="240" w:lineRule="auto"/>
      </w:pPr>
      <w:r>
        <w:separator/>
      </w:r>
    </w:p>
  </w:endnote>
  <w:endnote w:type="continuationSeparator" w:id="0">
    <w:p w14:paraId="7B959C82" w14:textId="77777777" w:rsidR="0089538E" w:rsidRDefault="0089538E" w:rsidP="007D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3424A" w14:textId="77777777" w:rsidR="007D1A28" w:rsidRDefault="007D1A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8F27" w14:textId="77777777" w:rsidR="007D1A28" w:rsidRDefault="007D1A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002F" w14:textId="77777777" w:rsidR="007D1A28" w:rsidRDefault="007D1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566A2" w14:textId="77777777" w:rsidR="0089538E" w:rsidRDefault="0089538E" w:rsidP="007D1A28">
      <w:pPr>
        <w:spacing w:after="0" w:line="240" w:lineRule="auto"/>
      </w:pPr>
      <w:r>
        <w:separator/>
      </w:r>
    </w:p>
  </w:footnote>
  <w:footnote w:type="continuationSeparator" w:id="0">
    <w:p w14:paraId="4EA2F727" w14:textId="77777777" w:rsidR="0089538E" w:rsidRDefault="0089538E" w:rsidP="007D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25395" w14:textId="77777777" w:rsidR="007D1A28" w:rsidRDefault="007D1A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91183"/>
      <w:docPartObj>
        <w:docPartGallery w:val="Page Numbers (Top of Page)"/>
        <w:docPartUnique/>
      </w:docPartObj>
    </w:sdtPr>
    <w:sdtEndPr/>
    <w:sdtContent>
      <w:p w14:paraId="1CD1ED7E" w14:textId="77777777" w:rsidR="007D1A28" w:rsidRDefault="0089538E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90C361" w14:textId="77777777" w:rsidR="007D1A28" w:rsidRDefault="007D1A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8BFC" w14:textId="77777777" w:rsidR="007D1A28" w:rsidRDefault="007D1A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61CA"/>
    <w:multiLevelType w:val="hybridMultilevel"/>
    <w:tmpl w:val="6CC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C01"/>
    <w:multiLevelType w:val="hybridMultilevel"/>
    <w:tmpl w:val="1206C1EC"/>
    <w:lvl w:ilvl="0" w:tplc="A4D4DF38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78"/>
    <w:rsid w:val="000A4896"/>
    <w:rsid w:val="00217223"/>
    <w:rsid w:val="00536C9C"/>
    <w:rsid w:val="00636965"/>
    <w:rsid w:val="00647D4B"/>
    <w:rsid w:val="007D1A28"/>
    <w:rsid w:val="007F296C"/>
    <w:rsid w:val="00801645"/>
    <w:rsid w:val="0089538E"/>
    <w:rsid w:val="009D6F63"/>
    <w:rsid w:val="00A97478"/>
    <w:rsid w:val="00B766BC"/>
    <w:rsid w:val="00DD3CA2"/>
    <w:rsid w:val="00E14D77"/>
    <w:rsid w:val="00E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96E2"/>
  <w15:docId w15:val="{E940A290-207D-4FF0-9E31-4BB1C182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A28"/>
  </w:style>
  <w:style w:type="paragraph" w:styleId="a6">
    <w:name w:val="footer"/>
    <w:basedOn w:val="a"/>
    <w:link w:val="a7"/>
    <w:uiPriority w:val="99"/>
    <w:semiHidden/>
    <w:unhideWhenUsed/>
    <w:rsid w:val="007D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Super</cp:lastModifiedBy>
  <cp:revision>2</cp:revision>
  <cp:lastPrinted>2013-10-04T19:24:00Z</cp:lastPrinted>
  <dcterms:created xsi:type="dcterms:W3CDTF">2020-11-19T14:02:00Z</dcterms:created>
  <dcterms:modified xsi:type="dcterms:W3CDTF">2020-11-19T14:02:00Z</dcterms:modified>
</cp:coreProperties>
</file>